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河南省中等职业学校信息安全协作联盟加盟申请表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701"/>
        <w:gridCol w:w="1276"/>
        <w:gridCol w:w="1276"/>
        <w:gridCol w:w="850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成立时间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2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46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2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146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2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>
              <w:rPr>
                <w:rFonts w:hint="eastAsia"/>
                <w:sz w:val="24"/>
                <w:szCs w:val="24"/>
              </w:rPr>
              <w:t>Q号</w:t>
            </w:r>
          </w:p>
        </w:tc>
        <w:tc>
          <w:tcPr>
            <w:tcW w:w="146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2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6" w:hRule="atLeast"/>
        </w:trPr>
        <w:tc>
          <w:tcPr>
            <w:tcW w:w="1242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单位简况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不超过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500字</w:t>
            </w:r>
          </w:p>
        </w:tc>
        <w:tc>
          <w:tcPr>
            <w:tcW w:w="7280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24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加盟意愿</w:t>
            </w:r>
          </w:p>
        </w:tc>
        <w:tc>
          <w:tcPr>
            <w:tcW w:w="7280" w:type="dxa"/>
            <w:gridSpan w:val="6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我单位愿意遵守《河南省中等职业学校信息安全协作联盟章程》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申请加盟《河南省中等职业学校信息安全协作联盟》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tabs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申请单位代表：（签字）</w:t>
            </w:r>
          </w:p>
          <w:p>
            <w:pPr>
              <w:tabs>
                <w:tab w:val="left" w:pos="36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申请单位：（盖章）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2C"/>
    <w:rsid w:val="00011BDB"/>
    <w:rsid w:val="0032552C"/>
    <w:rsid w:val="008F0204"/>
    <w:rsid w:val="00926C5A"/>
    <w:rsid w:val="00AD783E"/>
    <w:rsid w:val="00B20F8A"/>
    <w:rsid w:val="00DD7D32"/>
    <w:rsid w:val="00E52D90"/>
    <w:rsid w:val="41640EA8"/>
    <w:rsid w:val="4C88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178</Characters>
  <Lines>1</Lines>
  <Paragraphs>1</Paragraphs>
  <TotalTime>1</TotalTime>
  <ScaleCrop>false</ScaleCrop>
  <LinksUpToDate>false</LinksUpToDate>
  <CharactersWithSpaces>208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2021-09-19T01:37:00Z</dcterms:created>
  <dc:creator>lenovo</dc:creator>
  <cp:lastModifiedBy>Happy</cp:lastModifiedBy>
  <dcterms:modified xsi:type="dcterms:W3CDTF">2021-09-19T14:12:54Z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5DE3BA958F494890BE972AE0AA410B4C</vt:lpwstr>
  </property>
</Properties>
</file>